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PROPOSTA DE PRESTAÇÃO DE SERVIÇOS ADVOCATÍCIOS</w:t>
      </w:r>
    </w:p>
    <w:p/>
    <w:p/>
    <w:p>
      <w:pPr>
        <w:jc w:val="left"/>
      </w:pPr>
      <w:r>
        <w:rPr>
          <w:b/>
          <w:sz w:val="22"/>
        </w:rPr>
        <w:t>1. IDENTIFICAÇÃO DAS PARTES</w:t>
      </w:r>
    </w:p>
    <w:p>
      <w:pPr>
        <w:jc w:val="both"/>
      </w:pPr>
      <w:r>
        <w:rPr>
          <w:b w:val="0"/>
          <w:i w:val="0"/>
          <w:sz w:val="20"/>
        </w:rPr>
        <w:t>Contratante: 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Endereço: 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CPF/CNPJ: 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Telefone: 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E-mail: _________________________________________________________________</w:t>
      </w:r>
    </w:p>
    <w:p/>
    <w:p>
      <w:pPr>
        <w:jc w:val="both"/>
      </w:pPr>
      <w:r>
        <w:rPr>
          <w:b w:val="0"/>
          <w:i w:val="0"/>
          <w:sz w:val="20"/>
        </w:rPr>
        <w:t>Contratado: Dr.(a) 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OAB/UF nº: 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Endereço profissional: 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Telefone: 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E-mail: 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2. OBJETO DA PROPOSTA</w:t>
      </w:r>
    </w:p>
    <w:p>
      <w:pPr>
        <w:jc w:val="both"/>
      </w:pPr>
      <w:r>
        <w:rPr>
          <w:b w:val="0"/>
          <w:i w:val="0"/>
          <w:sz w:val="20"/>
        </w:rPr>
        <w:t>Esta proposta tem por objeto a prestação de serviços advocatícios pelo Contratado ao Contratante, relativos à assessoria, consultoria e/ou representação judicial e/ou extrajudicial no âmbito de ______________________________________________, conforme condições descritas a seguir.</w:t>
      </w:r>
    </w:p>
    <w:p/>
    <w:p>
      <w:pPr>
        <w:jc w:val="left"/>
      </w:pPr>
      <w:r>
        <w:rPr>
          <w:b/>
          <w:sz w:val="22"/>
        </w:rPr>
        <w:t>3. ESCOPO DOS SERVIÇOS</w:t>
      </w:r>
    </w:p>
    <w:p>
      <w:pPr>
        <w:jc w:val="both"/>
      </w:pPr>
      <w:r>
        <w:rPr>
          <w:b w:val="0"/>
          <w:i w:val="0"/>
          <w:sz w:val="20"/>
        </w:rPr>
        <w:t>O Contratado compromete-se a realizar as seguintes atividades:</w:t>
      </w:r>
    </w:p>
    <w:p>
      <w:pPr>
        <w:jc w:val="both"/>
      </w:pPr>
      <w:r>
        <w:rPr>
          <w:b w:val="0"/>
          <w:i w:val="0"/>
          <w:sz w:val="20"/>
        </w:rPr>
        <w:t>- Análise e estudo do caso específico;</w:t>
      </w:r>
    </w:p>
    <w:p>
      <w:pPr>
        <w:jc w:val="both"/>
      </w:pPr>
      <w:r>
        <w:rPr>
          <w:b w:val="0"/>
          <w:i w:val="0"/>
          <w:sz w:val="20"/>
        </w:rPr>
        <w:t>- Elaboração e protocolo de petições e documentos necessários;</w:t>
      </w:r>
    </w:p>
    <w:p>
      <w:pPr>
        <w:jc w:val="both"/>
      </w:pPr>
      <w:r>
        <w:rPr>
          <w:b w:val="0"/>
          <w:i w:val="0"/>
          <w:sz w:val="20"/>
        </w:rPr>
        <w:t>- Participação em audiências, sustentações orais e reuniões;</w:t>
      </w:r>
    </w:p>
    <w:p>
      <w:pPr>
        <w:jc w:val="both"/>
      </w:pPr>
      <w:r>
        <w:rPr>
          <w:b w:val="0"/>
          <w:i w:val="0"/>
          <w:sz w:val="20"/>
        </w:rPr>
        <w:t>- Negociação e elaboração de acordos;</w:t>
      </w:r>
    </w:p>
    <w:p>
      <w:pPr>
        <w:jc w:val="both"/>
      </w:pPr>
      <w:r>
        <w:rPr>
          <w:b w:val="0"/>
          <w:i w:val="0"/>
          <w:sz w:val="20"/>
        </w:rPr>
        <w:t>- Consultoria jurídica e emissão de pareceres relacionados;</w:t>
      </w:r>
    </w:p>
    <w:p>
      <w:pPr>
        <w:jc w:val="both"/>
      </w:pPr>
      <w:r>
        <w:rPr>
          <w:b w:val="0"/>
          <w:i w:val="0"/>
          <w:sz w:val="20"/>
        </w:rPr>
        <w:t>- Demais atos necessários ao bom andamento do processo.</w:t>
      </w:r>
    </w:p>
    <w:p/>
    <w:p>
      <w:pPr>
        <w:jc w:val="left"/>
      </w:pPr>
      <w:r>
        <w:rPr>
          <w:b/>
          <w:sz w:val="22"/>
        </w:rPr>
        <w:t>4. HONORÁRIOS ADVOCATÍCIOS</w:t>
      </w:r>
    </w:p>
    <w:p>
      <w:pPr>
        <w:jc w:val="both"/>
      </w:pPr>
      <w:r>
        <w:rPr>
          <w:b w:val="0"/>
          <w:i w:val="0"/>
          <w:sz w:val="20"/>
        </w:rPr>
        <w:t>Os honorários serão cobrados conforme as opções abaixo (marcar a que se aplicar):</w:t>
      </w:r>
    </w:p>
    <w:p>
      <w:pPr>
        <w:jc w:val="both"/>
      </w:pPr>
      <w:r>
        <w:rPr>
          <w:b w:val="0"/>
          <w:i w:val="0"/>
          <w:sz w:val="20"/>
        </w:rPr>
        <w:t>[  ] Honorários fixos no valor de R$ __________________________ (por serviço ou por período).</w:t>
      </w:r>
    </w:p>
    <w:p>
      <w:pPr>
        <w:jc w:val="both"/>
      </w:pPr>
      <w:r>
        <w:rPr>
          <w:b w:val="0"/>
          <w:i w:val="0"/>
          <w:sz w:val="20"/>
        </w:rPr>
        <w:t>[  ] Honorários por êxito de __% (__por cento) sobre o valor bruto da condenação/acordo.</w:t>
      </w:r>
    </w:p>
    <w:p>
      <w:pPr>
        <w:jc w:val="both"/>
      </w:pPr>
      <w:r>
        <w:rPr>
          <w:b w:val="0"/>
          <w:i w:val="0"/>
          <w:sz w:val="20"/>
        </w:rPr>
        <w:t>[  ] Honorários mistos: valor fixo de R$ ______________ + __% (__por cento) sobre êxito.</w:t>
      </w:r>
    </w:p>
    <w:p>
      <w:pPr>
        <w:jc w:val="both"/>
      </w:pPr>
      <w:r>
        <w:rPr>
          <w:b w:val="0"/>
          <w:i w:val="0"/>
          <w:sz w:val="20"/>
        </w:rPr>
        <w:t>Os valores acima não incluem despesas processuais, custas, emolumentos, honorários periciais, deslocamentos ou outras despesas extraordinárias, que serão reembolsadas pelo Contratante mediante comprovação.</w:t>
      </w:r>
    </w:p>
    <w:p/>
    <w:p>
      <w:pPr>
        <w:jc w:val="left"/>
      </w:pPr>
      <w:r>
        <w:rPr>
          <w:b/>
          <w:sz w:val="22"/>
        </w:rPr>
        <w:t>5. FORMA DE PAGAMENTO</w:t>
      </w:r>
    </w:p>
    <w:p>
      <w:pPr>
        <w:jc w:val="both"/>
      </w:pPr>
      <w:r>
        <w:rPr>
          <w:b w:val="0"/>
          <w:i w:val="0"/>
          <w:sz w:val="20"/>
        </w:rPr>
        <w:t>Os honorários deverão ser pagos da seguinte forma:</w:t>
      </w:r>
    </w:p>
    <w:p>
      <w:pPr>
        <w:jc w:val="both"/>
      </w:pPr>
      <w:r>
        <w:rPr>
          <w:b w:val="0"/>
          <w:i w:val="0"/>
          <w:sz w:val="20"/>
        </w:rPr>
        <w:t>- 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- 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O não pagamento nas condições ajustadas poderá acarretar a suspensão dos serviços até a regularização.</w:t>
      </w:r>
    </w:p>
    <w:p/>
    <w:p>
      <w:pPr>
        <w:jc w:val="left"/>
      </w:pPr>
      <w:r>
        <w:rPr>
          <w:b/>
          <w:sz w:val="22"/>
        </w:rPr>
        <w:t>6. PRAZO E VIGÊNCIA</w:t>
      </w:r>
    </w:p>
    <w:p>
      <w:pPr>
        <w:jc w:val="both"/>
      </w:pPr>
      <w:r>
        <w:rPr>
          <w:b w:val="0"/>
          <w:i w:val="0"/>
          <w:sz w:val="20"/>
        </w:rPr>
        <w:t>Esta proposta terá vigência a partir da assinatura pelas partes e permanecerá válida até a conclusão dos serviços ou até sua rescisão, podendo ser rescindida por qualquer das partes mediante comunicação escrita com antecedência mínima de 30 (trinta) dias.</w:t>
      </w:r>
    </w:p>
    <w:p/>
    <w:p>
      <w:pPr>
        <w:jc w:val="left"/>
      </w:pPr>
      <w:r>
        <w:rPr>
          <w:b/>
          <w:sz w:val="22"/>
        </w:rPr>
        <w:t>7. RESPONSABILIDADES DAS PARTES</w:t>
      </w:r>
    </w:p>
    <w:p>
      <w:pPr>
        <w:jc w:val="both"/>
      </w:pPr>
      <w:r>
        <w:rPr>
          <w:b w:val="0"/>
          <w:i w:val="0"/>
          <w:sz w:val="20"/>
        </w:rPr>
        <w:t>7.1. Do Contratado:</w:t>
      </w:r>
    </w:p>
    <w:p>
      <w:pPr>
        <w:jc w:val="both"/>
      </w:pPr>
      <w:r>
        <w:rPr>
          <w:b w:val="0"/>
          <w:i w:val="0"/>
          <w:sz w:val="20"/>
        </w:rPr>
        <w:t>- Prestar os serviços com diligência, ética e zelo profissional;</w:t>
      </w:r>
    </w:p>
    <w:p>
      <w:pPr>
        <w:jc w:val="both"/>
      </w:pPr>
      <w:r>
        <w:rPr>
          <w:b w:val="0"/>
          <w:i w:val="0"/>
          <w:sz w:val="20"/>
        </w:rPr>
        <w:t>- Manter o Contratante informado sobre o andamento do processo;</w:t>
      </w:r>
    </w:p>
    <w:p>
      <w:pPr>
        <w:jc w:val="both"/>
      </w:pPr>
      <w:r>
        <w:rPr>
          <w:b w:val="0"/>
          <w:i w:val="0"/>
          <w:sz w:val="20"/>
        </w:rPr>
        <w:t>- Guardar sigilo sobre as informações confidenciais.</w:t>
      </w:r>
    </w:p>
    <w:p/>
    <w:p>
      <w:pPr>
        <w:jc w:val="both"/>
      </w:pPr>
      <w:r>
        <w:rPr>
          <w:b w:val="0"/>
          <w:i w:val="0"/>
          <w:sz w:val="20"/>
        </w:rPr>
        <w:t>7.2. Do Contratante:</w:t>
      </w:r>
    </w:p>
    <w:p>
      <w:pPr>
        <w:jc w:val="both"/>
      </w:pPr>
      <w:r>
        <w:rPr>
          <w:b w:val="0"/>
          <w:i w:val="0"/>
          <w:sz w:val="20"/>
        </w:rPr>
        <w:t>- Fornecer todas as informações e documentos necessários;</w:t>
      </w:r>
    </w:p>
    <w:p>
      <w:pPr>
        <w:jc w:val="both"/>
      </w:pPr>
      <w:r>
        <w:rPr>
          <w:b w:val="0"/>
          <w:i w:val="0"/>
          <w:sz w:val="20"/>
        </w:rPr>
        <w:t>- Efetuar os pagamentos conforme acordado;</w:t>
      </w:r>
    </w:p>
    <w:p>
      <w:pPr>
        <w:jc w:val="both"/>
      </w:pPr>
      <w:r>
        <w:rPr>
          <w:b w:val="0"/>
          <w:i w:val="0"/>
          <w:sz w:val="20"/>
        </w:rPr>
        <w:t>- Comparecer a audiências e reuniões quando solicitado.</w:t>
      </w:r>
    </w:p>
    <w:p/>
    <w:p>
      <w:pPr>
        <w:jc w:val="left"/>
      </w:pPr>
      <w:r>
        <w:rPr>
          <w:b/>
          <w:sz w:val="22"/>
        </w:rPr>
        <w:t>8. RESCISÃO</w:t>
      </w:r>
    </w:p>
    <w:p>
      <w:pPr>
        <w:jc w:val="both"/>
      </w:pPr>
      <w:r>
        <w:rPr>
          <w:b w:val="0"/>
          <w:i w:val="0"/>
          <w:sz w:val="20"/>
        </w:rPr>
        <w:t>O presente contrato poderá ser rescindido por qualquer das partes, mediante notificação por escrito, respeitando-se o prazo de 30 (trinta) dias para a finalização das atividades em andamento. Em caso de rescisão, os honorários proporcionais ao trabalho realizado deverão ser pagos.</w:t>
      </w:r>
    </w:p>
    <w:p/>
    <w:p>
      <w:pPr>
        <w:jc w:val="left"/>
      </w:pPr>
      <w:r>
        <w:rPr>
          <w:b/>
          <w:sz w:val="22"/>
        </w:rPr>
        <w:t>9. FORO</w:t>
      </w:r>
    </w:p>
    <w:p>
      <w:pPr>
        <w:jc w:val="both"/>
      </w:pPr>
      <w:r>
        <w:rPr>
          <w:b w:val="0"/>
          <w:i w:val="0"/>
          <w:sz w:val="20"/>
        </w:rPr>
        <w:t>Para dirimir quaisquer controvérsias oriundas desta proposta, fica eleito o foro da comarca de ________________, com renúncia expressa a qualquer outro, por mais privilegiado que seja.</w:t>
      </w:r>
    </w:p>
    <w:p/>
    <w:p/>
    <w:p>
      <w:pPr>
        <w:jc w:val="both"/>
      </w:pPr>
      <w:r>
        <w:rPr>
          <w:b w:val="0"/>
          <w:i w:val="0"/>
          <w:sz w:val="20"/>
        </w:rPr>
        <w:t>Por estarem assim justos e contratados, firmam a presente proposta em duas vias de igual teor e forma.</w:t>
      </w:r>
    </w:p>
    <w:p/>
    <w:p/>
    <w:p/>
    <w:p/>
    <w:p>
      <w:pPr>
        <w:jc w:val="left"/>
      </w:pPr>
      <w:r>
        <w:rPr>
          <w:b/>
        </w:rPr>
        <w:t>___________________________________________</w:t>
      </w:r>
    </w:p>
    <w:p>
      <w:pPr>
        <w:jc w:val="left"/>
      </w:pPr>
      <w:r>
        <w:rPr>
          <w:b/>
        </w:rPr>
        <w:t>Contratante</w:t>
      </w:r>
    </w:p>
    <w:p/>
    <w:p/>
    <w:p/>
    <w:p>
      <w:pPr>
        <w:jc w:val="left"/>
      </w:pPr>
      <w:r>
        <w:rPr>
          <w:b/>
        </w:rPr>
        <w:t>___________________________________________</w:t>
      </w:r>
    </w:p>
    <w:p>
      <w:pPr>
        <w:jc w:val="left"/>
      </w:pPr>
      <w:r>
        <w:rPr>
          <w:b/>
        </w:rPr>
        <w:t>Contratado (Advogado)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https://documentos-lex.com/proposta-de-servicos-advocaticios/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oposta-de-servicos-advocaticio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