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AGRAVO INTERNO</w:t>
      </w:r>
    </w:p>
    <w:p>
      <w:pPr>
        <w:jc w:val="center"/>
      </w:pPr>
      <w:r>
        <w:rPr>
          <w:b w:val="0"/>
          <w:sz w:val="20"/>
        </w:rPr>
        <w:t>PROCESSO Nº ___________________________</w:t>
      </w:r>
    </w:p>
    <w:p/>
    <w:p/>
    <w:p>
      <w:r>
        <w:rPr>
          <w:b w:val="0"/>
          <w:sz w:val="20"/>
        </w:rPr>
        <w:t>EXCELENTÍSSIMO(A) SENHOR(A) DESEMBARGADOR(A) PRESIDENTE DO TRIBUNAL REGIONAL DO TRABALHO DA ____ REGIÃO</w:t>
      </w:r>
    </w:p>
    <w:p/>
    <w:p>
      <w:r>
        <w:rPr>
          <w:b w:val="0"/>
          <w:sz w:val="20"/>
        </w:rPr>
        <w:t>AGRAVANTE: ____________________________________________________________</w:t>
      </w:r>
    </w:p>
    <w:p>
      <w:r>
        <w:rPr>
          <w:b w:val="0"/>
          <w:sz w:val="20"/>
        </w:rPr>
        <w:t>ADVOGADO(A): __________________________________________________________</w:t>
      </w:r>
    </w:p>
    <w:p>
      <w:r>
        <w:rPr>
          <w:b w:val="0"/>
          <w:sz w:val="20"/>
        </w:rPr>
        <w:t>OAB nº: _______________________________________________________________</w:t>
      </w:r>
    </w:p>
    <w:p/>
    <w:p>
      <w:r>
        <w:rPr>
          <w:b w:val="0"/>
          <w:sz w:val="20"/>
        </w:rPr>
        <w:t>AGRAVADO: _____________________________________________________________</w:t>
      </w:r>
    </w:p>
    <w:p/>
    <w:p>
      <w:r>
        <w:rPr>
          <w:b/>
          <w:sz w:val="22"/>
        </w:rPr>
        <w:t>RAZÕES DE AGRAVO INTERNO</w:t>
      </w:r>
    </w:p>
    <w:p/>
    <w:p>
      <w:r>
        <w:rPr>
          <w:b w:val="0"/>
          <w:sz w:val="20"/>
        </w:rPr>
        <w:t>I - BREVE SÍNTESE DO PROCESSO</w:t>
      </w:r>
    </w:p>
    <w:p/>
    <w:p>
      <w:r>
        <w:rPr>
          <w:b w:val="0"/>
          <w:sz w:val="20"/>
        </w:rPr>
        <w:t>Trata-se do presente Agravo Interno interposto contra a decisão monocrática proferida nos autos da Reclamação Trabalhista nº ______________________, que negou provimento ao recurso ordinário, nos termos que serão expostos.</w:t>
      </w:r>
    </w:p>
    <w:p/>
    <w:p>
      <w:r>
        <w:rPr>
          <w:b/>
          <w:sz w:val="22"/>
        </w:rPr>
        <w:t>II - DA TEMPESTIVIDADE</w:t>
      </w:r>
    </w:p>
    <w:p/>
    <w:p>
      <w:r>
        <w:rPr>
          <w:b w:val="0"/>
          <w:sz w:val="20"/>
        </w:rPr>
        <w:t>O presente Agravo Interno é tempestivo, tendo sido interposto dentro do prazo legal previsto no artigo 1.021 do Código de Processo Civil c/c o artigo 897-A da Consolidação das Leis do Trabalho (CLT).</w:t>
      </w:r>
    </w:p>
    <w:p/>
    <w:p>
      <w:r>
        <w:rPr>
          <w:b/>
          <w:sz w:val="22"/>
        </w:rPr>
        <w:t>III - DOS FATOS RELEVANTES</w:t>
      </w:r>
    </w:p>
    <w:p/>
    <w:p>
      <w:r>
        <w:rPr>
          <w:b w:val="0"/>
          <w:sz w:val="20"/>
        </w:rPr>
        <w:t>O Agravante inconforma-se com a decisão monocrática que negou provimento ao recurso ordinário, especialmente no que tange aos seguintes pontos: ________________________________.</w:t>
      </w:r>
    </w:p>
    <w:p/>
    <w:p>
      <w:r>
        <w:rPr>
          <w:b w:val="0"/>
          <w:sz w:val="20"/>
        </w:rPr>
        <w:t>IV - DO CABIMENTO DO AGRAVO INTERNO</w:t>
      </w:r>
    </w:p>
    <w:p/>
    <w:p>
      <w:r>
        <w:rPr>
          <w:b w:val="0"/>
          <w:sz w:val="20"/>
        </w:rPr>
        <w:t>Nos termos do artigo 1.021 do CPC e do artigo 897-A da CLT, cabe Agravo Interno contra decisões monocráticas proferidas por desembargadores, permitindo que o colegiado reexamine a matéria.</w:t>
      </w:r>
    </w:p>
    <w:p/>
    <w:p>
      <w:r>
        <w:rPr>
          <w:b w:val="0"/>
          <w:sz w:val="20"/>
        </w:rPr>
        <w:t>V - DAS RAZÕES DO AGRAVO</w:t>
      </w:r>
    </w:p>
    <w:p/>
    <w:p>
      <w:r>
        <w:rPr>
          <w:b w:val="0"/>
          <w:sz w:val="20"/>
        </w:rPr>
        <w:t>1. Da violação ao direito do Agravante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 w:val="0"/>
          <w:sz w:val="20"/>
        </w:rPr>
        <w:t>2. Do erro na valoração das provas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 w:val="0"/>
          <w:sz w:val="20"/>
        </w:rPr>
        <w:t>3. Da interpretação equivocada da legislação aplicável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2"/>
        </w:rPr>
        <w:t>VI - DO PEDIDO</w:t>
      </w:r>
    </w:p>
    <w:p/>
    <w:p>
      <w:r>
        <w:rPr>
          <w:b/>
          <w:sz w:val="20"/>
        </w:rPr>
        <w:t>Diante do exposto, requer-se a Vossa Excelência que:</w:t>
      </w:r>
    </w:p>
    <w:p/>
    <w:p>
      <w:r>
        <w:rPr>
          <w:b w:val="0"/>
          <w:sz w:val="20"/>
        </w:rPr>
        <w:t>a) Conheça e dê provimento ao presente Agravo Interno, para que seja reformada a decisão monocrática recorrida;</w:t>
      </w:r>
    </w:p>
    <w:p>
      <w:r>
        <w:rPr>
          <w:b w:val="0"/>
          <w:sz w:val="20"/>
        </w:rPr>
        <w:t>b) Seja o processo remetido ao colegiado para julgamento do recurso ordinário, com a consequente reforma da decisão;</w:t>
      </w:r>
    </w:p>
    <w:p>
      <w:r>
        <w:rPr>
          <w:b w:val="0"/>
          <w:sz w:val="20"/>
        </w:rPr>
        <w:t>c) Caso Vossa Excelência entenda necessário, seja concedido efeito suspensivo ao presente Agravo Interno, para resguardar a efetividade do provimento final.</w:t>
      </w:r>
    </w:p>
    <w:p/>
    <w:p>
      <w:r>
        <w:rPr>
          <w:b/>
          <w:sz w:val="22"/>
        </w:rPr>
        <w:t>VII - DOS REQUERIMENTOS FINAIS</w:t>
      </w:r>
    </w:p>
    <w:p/>
    <w:p>
      <w:r>
        <w:rPr>
          <w:b w:val="0"/>
          <w:sz w:val="20"/>
        </w:rPr>
        <w:t>Requer-se ainda que todas as intimações e notificações sejam realizadas em nome do advogado(a) _____________________________, OAB nº __________________, sob pena de nulidade.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Local e assinatura do advogado</w:t>
      </w:r>
    </w:p>
    <w:p>
      <w:r>
        <w:rPr>
          <w:b w:val="0"/>
          <w:sz w:val="20"/>
        </w:rPr>
        <w:t>OAB nº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https://documentos-lex.com/agravo-interno-trabalhista/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agravo-interno-trabalhista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